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768C" w:rsidRPr="00F705F3" w:rsidRDefault="00F6768C" w:rsidP="00F705F3">
      <w:pPr>
        <w:rPr>
          <w:noProof/>
        </w:rPr>
      </w:pPr>
      <w:r>
        <w:rPr>
          <w:noProof/>
        </w:rPr>
        <w:t xml:space="preserve">                                       </w:t>
      </w:r>
      <w:r w:rsidR="001F11C7">
        <w:rPr>
          <w:noProof/>
        </w:rPr>
        <w:drawing>
          <wp:inline distT="0" distB="0" distL="0" distR="0">
            <wp:extent cx="585470" cy="585470"/>
            <wp:effectExtent l="19050" t="0" r="5080" b="0"/>
            <wp:docPr id="1" name="Рисунок 0" descr="Untitled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Untitled-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585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68C" w:rsidRDefault="00F6768C" w:rsidP="00F6768C"/>
    <w:tbl>
      <w:tblPr>
        <w:tblpPr w:leftFromText="180" w:rightFromText="180" w:vertAnchor="text" w:horzAnchor="margin" w:tblpY="-285"/>
        <w:tblOverlap w:val="never"/>
        <w:tblW w:w="0" w:type="auto"/>
        <w:tblLayout w:type="fixed"/>
        <w:tblLook w:val="0000"/>
      </w:tblPr>
      <w:tblGrid>
        <w:gridCol w:w="5671"/>
      </w:tblGrid>
      <w:tr w:rsidR="00FF0A18" w:rsidRPr="003C318E" w:rsidTr="00626E34">
        <w:tc>
          <w:tcPr>
            <w:tcW w:w="5671" w:type="dxa"/>
            <w:tcBorders>
              <w:top w:val="nil"/>
              <w:left w:val="nil"/>
              <w:bottom w:val="nil"/>
              <w:right w:val="nil"/>
            </w:tcBorders>
          </w:tcPr>
          <w:p w:rsidR="00FF0A18" w:rsidRPr="003C318E" w:rsidRDefault="00FF0A18" w:rsidP="0062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</w:p>
          <w:p w:rsidR="00FF0A18" w:rsidRPr="003C318E" w:rsidRDefault="00FF0A18" w:rsidP="0062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C318E">
              <w:rPr>
                <w:rFonts w:ascii="Cambria" w:hAnsi="Cambria" w:cs="Cambria"/>
                <w:b/>
                <w:bCs/>
                <w:sz w:val="20"/>
                <w:szCs w:val="20"/>
              </w:rPr>
              <w:t>МИНИСТЕРСТВО КУЛЬТУРЫ ЧЕЧЕНСКОЙ РЕСПУБЛИКИ</w:t>
            </w:r>
          </w:p>
          <w:p w:rsidR="00FF0A18" w:rsidRPr="003C318E" w:rsidRDefault="00FF0A18" w:rsidP="0062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3C318E">
              <w:rPr>
                <w:rFonts w:ascii="Cambria" w:hAnsi="Cambria" w:cs="Cambria"/>
                <w:b/>
                <w:bCs/>
                <w:sz w:val="20"/>
                <w:szCs w:val="20"/>
              </w:rPr>
              <w:t>ГОСУДАРСТВЕННОЕ  АВТОНОМНОЕ  УЧРЕЖДЕНИЕ</w:t>
            </w:r>
          </w:p>
          <w:p w:rsidR="00FF0A18" w:rsidRPr="00C50009" w:rsidRDefault="00FF0A18" w:rsidP="0062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C50009">
              <w:rPr>
                <w:rFonts w:ascii="Cambria" w:hAnsi="Cambria" w:cs="Cambria"/>
                <w:b/>
                <w:bCs/>
                <w:sz w:val="20"/>
                <w:szCs w:val="20"/>
              </w:rPr>
              <w:t>ГОСУДАРСТВЕННЫЙ  АНСАМБЛЬ  ТАНЦА</w:t>
            </w:r>
          </w:p>
          <w:p w:rsidR="00FF0A18" w:rsidRDefault="00FF0A18" w:rsidP="0062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C50009">
              <w:rPr>
                <w:rFonts w:ascii="Cambria" w:hAnsi="Cambria" w:cs="Cambria"/>
                <w:b/>
                <w:bCs/>
                <w:sz w:val="20"/>
                <w:szCs w:val="20"/>
              </w:rPr>
              <w:t>«ВАЙНАХ»</w:t>
            </w:r>
          </w:p>
          <w:p w:rsidR="00FF0A18" w:rsidRPr="00C50009" w:rsidRDefault="00FF0A18" w:rsidP="0062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16"/>
                <w:szCs w:val="16"/>
              </w:rPr>
            </w:pPr>
          </w:p>
          <w:p w:rsidR="00FF0A18" w:rsidRDefault="00FF0A18" w:rsidP="0062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 w:rsidRPr="00C50009">
              <w:rPr>
                <w:rFonts w:ascii="Cambria" w:hAnsi="Cambria" w:cs="Cambria"/>
                <w:b/>
                <w:bCs/>
                <w:sz w:val="20"/>
                <w:szCs w:val="20"/>
              </w:rPr>
              <w:t>НОХЧИЙН РЕСПУБЛИКИН КУЛЬТУРИН МИНИСТЕРСТВО</w:t>
            </w:r>
          </w:p>
          <w:p w:rsidR="00FF0A18" w:rsidRDefault="00FF0A18" w:rsidP="0062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ПАЧХЬАЛКХАН  ХЕЛХАРАН  АНСАМБЛЬ</w:t>
            </w:r>
          </w:p>
          <w:p w:rsidR="00FF0A18" w:rsidRDefault="00FF0A18" w:rsidP="0062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bCs/>
                <w:sz w:val="20"/>
                <w:szCs w:val="20"/>
              </w:rPr>
              <w:t>«ВАЙНАХ»</w:t>
            </w:r>
          </w:p>
          <w:p w:rsidR="00FF0A18" w:rsidRPr="00C50009" w:rsidRDefault="00FF0A18" w:rsidP="0062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bCs/>
                <w:sz w:val="6"/>
                <w:szCs w:val="6"/>
              </w:rPr>
            </w:pPr>
          </w:p>
          <w:p w:rsidR="00FF0A18" w:rsidRPr="003C318E" w:rsidRDefault="00FF0A18" w:rsidP="0062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 w:rsidRPr="003C318E">
              <w:rPr>
                <w:rFonts w:ascii="Cambria" w:hAnsi="Cambria" w:cs="Cambria"/>
                <w:sz w:val="20"/>
                <w:szCs w:val="20"/>
              </w:rPr>
              <w:t>364020,</w:t>
            </w:r>
            <w:r>
              <w:rPr>
                <w:rFonts w:ascii="Cambria" w:hAnsi="Cambria" w:cs="Cambria"/>
                <w:sz w:val="20"/>
                <w:szCs w:val="20"/>
              </w:rPr>
              <w:t xml:space="preserve"> </w:t>
            </w:r>
            <w:r w:rsidRPr="003C318E">
              <w:rPr>
                <w:rFonts w:ascii="Cambria" w:hAnsi="Cambria" w:cs="Cambria"/>
                <w:sz w:val="20"/>
                <w:szCs w:val="20"/>
              </w:rPr>
              <w:t>г.Грозный,  ул.</w:t>
            </w:r>
            <w:r>
              <w:rPr>
                <w:rFonts w:ascii="Cambria" w:hAnsi="Cambria" w:cs="Cambria"/>
                <w:sz w:val="20"/>
                <w:szCs w:val="20"/>
              </w:rPr>
              <w:t>Шейха Али Митаева  6</w:t>
            </w:r>
          </w:p>
          <w:p w:rsidR="00FF0A18" w:rsidRPr="003C318E" w:rsidRDefault="00FF0A18" w:rsidP="0062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r>
              <w:rPr>
                <w:rFonts w:ascii="Cambria" w:hAnsi="Cambria" w:cs="Cambria"/>
                <w:sz w:val="20"/>
                <w:szCs w:val="20"/>
              </w:rPr>
              <w:t>телефон/факс: +7</w:t>
            </w:r>
            <w:r w:rsidRPr="003C318E">
              <w:rPr>
                <w:rFonts w:ascii="Cambria" w:hAnsi="Cambria" w:cs="Cambria"/>
                <w:sz w:val="20"/>
                <w:szCs w:val="20"/>
              </w:rPr>
              <w:t xml:space="preserve"> (8712) 22-58-12</w:t>
            </w:r>
          </w:p>
          <w:p w:rsidR="00FF0A18" w:rsidRPr="003C318E" w:rsidRDefault="00680197" w:rsidP="0062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sz w:val="20"/>
                <w:szCs w:val="20"/>
              </w:rPr>
            </w:pPr>
            <w:hyperlink r:id="rId9" w:history="1">
              <w:r w:rsidR="00FF0A18" w:rsidRPr="00BC4380">
                <w:rPr>
                  <w:rStyle w:val="a6"/>
                  <w:sz w:val="20"/>
                  <w:szCs w:val="20"/>
                  <w:lang w:val="en-US"/>
                </w:rPr>
                <w:t>www</w:t>
              </w:r>
              <w:r w:rsidR="00FF0A18" w:rsidRPr="00BC4380">
                <w:rPr>
                  <w:rStyle w:val="a6"/>
                  <w:sz w:val="20"/>
                  <w:szCs w:val="20"/>
                </w:rPr>
                <w:t>.ansambl-vaynah.com</w:t>
              </w:r>
            </w:hyperlink>
            <w:r w:rsidR="00FF0A18">
              <w:rPr>
                <w:sz w:val="20"/>
                <w:szCs w:val="20"/>
              </w:rPr>
              <w:t xml:space="preserve">    </w:t>
            </w:r>
            <w:r w:rsidR="00FF0A18" w:rsidRPr="003C318E">
              <w:rPr>
                <w:rFonts w:ascii="Cambria" w:hAnsi="Cambria" w:cs="Cambria"/>
                <w:sz w:val="20"/>
                <w:szCs w:val="20"/>
              </w:rPr>
              <w:t>E-mail:gat_vainah@mail.ru</w:t>
            </w:r>
          </w:p>
          <w:p w:rsidR="00FF0A18" w:rsidRPr="003C318E" w:rsidRDefault="00FF0A18" w:rsidP="0062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16"/>
                <w:szCs w:val="16"/>
              </w:rPr>
            </w:pPr>
          </w:p>
          <w:p w:rsidR="00FF0A18" w:rsidRPr="00FF0A18" w:rsidRDefault="00ED6599" w:rsidP="0062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hAnsi="Cambria" w:cs="Cambria"/>
                <w:b/>
                <w:sz w:val="20"/>
                <w:szCs w:val="20"/>
              </w:rPr>
            </w:pPr>
            <w:r>
              <w:rPr>
                <w:rFonts w:ascii="Cambria" w:hAnsi="Cambria" w:cs="Cambria"/>
                <w:b/>
                <w:sz w:val="20"/>
                <w:szCs w:val="20"/>
              </w:rPr>
              <w:t>28.11</w:t>
            </w:r>
            <w:r w:rsidR="005F5DB3">
              <w:rPr>
                <w:rFonts w:ascii="Cambria" w:hAnsi="Cambria" w:cs="Cambria"/>
                <w:b/>
                <w:sz w:val="20"/>
                <w:szCs w:val="20"/>
              </w:rPr>
              <w:t xml:space="preserve">.2016 г. № </w:t>
            </w:r>
          </w:p>
          <w:p w:rsidR="00FF0A18" w:rsidRPr="003C318E" w:rsidRDefault="00FF0A18" w:rsidP="00626E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mbria" w:hAnsi="Cambria" w:cs="Cambria"/>
                <w:sz w:val="20"/>
                <w:szCs w:val="20"/>
              </w:rPr>
            </w:pPr>
          </w:p>
        </w:tc>
      </w:tr>
    </w:tbl>
    <w:p w:rsidR="00FF0A18" w:rsidRDefault="00FF0A18" w:rsidP="00FF0A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4049F7" w:rsidRDefault="004049F7" w:rsidP="00FF0A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4049F7" w:rsidRDefault="004049F7" w:rsidP="00FF0A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4049F7" w:rsidRDefault="004049F7" w:rsidP="00FF0A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sz w:val="28"/>
          <w:szCs w:val="28"/>
        </w:rPr>
      </w:pPr>
    </w:p>
    <w:p w:rsidR="004049F7" w:rsidRDefault="004049F7" w:rsidP="00FF0A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A18" w:rsidRDefault="00FF0A18" w:rsidP="00FF0A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A18" w:rsidRDefault="00FF0A18" w:rsidP="00FF0A1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F0A18" w:rsidRDefault="00FF0A18" w:rsidP="00FF0A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A18" w:rsidRDefault="00FF0A18" w:rsidP="00FF0A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2E5C6B" w:rsidRDefault="002E5C6B" w:rsidP="00ED659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E5C6B" w:rsidRDefault="002E5C6B" w:rsidP="00FF0A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FF0A18" w:rsidRDefault="00FF0A18" w:rsidP="00FF0A1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6A5181" w:rsidRDefault="0003784D" w:rsidP="000378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Отчет </w:t>
      </w:r>
    </w:p>
    <w:p w:rsidR="006A5181" w:rsidRPr="00E03D3E" w:rsidRDefault="006A5181" w:rsidP="006A51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E03D3E">
        <w:rPr>
          <w:rFonts w:ascii="Times New Roman" w:hAnsi="Times New Roman"/>
          <w:b/>
          <w:sz w:val="28"/>
          <w:szCs w:val="28"/>
        </w:rPr>
        <w:t>Единой Концепции духовно-нравственного воспитания и развития подрастающего поколения</w:t>
      </w:r>
    </w:p>
    <w:p w:rsidR="006A5181" w:rsidRPr="00E03D3E" w:rsidRDefault="006A5181" w:rsidP="006A51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 2-квартал 2017 года</w:t>
      </w:r>
    </w:p>
    <w:p w:rsidR="002E5C6B" w:rsidRDefault="002E5C6B" w:rsidP="000378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3784D" w:rsidRPr="00E960F2" w:rsidRDefault="0003784D" w:rsidP="000378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46385" w:rsidRDefault="006A5181" w:rsidP="00771BCA">
      <w:pPr>
        <w:pStyle w:val="1"/>
        <w:numPr>
          <w:ilvl w:val="0"/>
          <w:numId w:val="9"/>
        </w:numPr>
        <w:spacing w:before="0" w:beforeAutospacing="0" w:after="72" w:afterAutospacing="0"/>
        <w:rPr>
          <w:b w:val="0"/>
          <w:color w:val="000000"/>
          <w:sz w:val="28"/>
          <w:szCs w:val="28"/>
        </w:rPr>
      </w:pPr>
      <w:r w:rsidRPr="004F4E27">
        <w:rPr>
          <w:color w:val="000000"/>
          <w:sz w:val="28"/>
          <w:szCs w:val="28"/>
        </w:rPr>
        <w:t>13.04.2017года</w:t>
      </w:r>
      <w:r>
        <w:rPr>
          <w:b w:val="0"/>
          <w:color w:val="000000"/>
          <w:sz w:val="28"/>
          <w:szCs w:val="28"/>
        </w:rPr>
        <w:t xml:space="preserve"> – ЧР г.</w:t>
      </w:r>
      <w:r w:rsidR="004F4E27">
        <w:rPr>
          <w:b w:val="0"/>
          <w:color w:val="000000"/>
          <w:sz w:val="28"/>
          <w:szCs w:val="28"/>
        </w:rPr>
        <w:t xml:space="preserve"> </w:t>
      </w:r>
      <w:r w:rsidR="0042156D">
        <w:rPr>
          <w:b w:val="0"/>
          <w:color w:val="000000"/>
          <w:sz w:val="28"/>
          <w:szCs w:val="28"/>
        </w:rPr>
        <w:t>Грозный, К</w:t>
      </w:r>
      <w:r>
        <w:rPr>
          <w:b w:val="0"/>
          <w:color w:val="000000"/>
          <w:sz w:val="28"/>
          <w:szCs w:val="28"/>
        </w:rPr>
        <w:t>онцертный зал «Вайнах</w:t>
      </w:r>
      <w:r w:rsidR="004F4E27">
        <w:rPr>
          <w:b w:val="0"/>
          <w:color w:val="000000"/>
          <w:sz w:val="28"/>
          <w:szCs w:val="28"/>
        </w:rPr>
        <w:t>» , п</w:t>
      </w:r>
      <w:r>
        <w:rPr>
          <w:b w:val="0"/>
          <w:color w:val="000000"/>
          <w:sz w:val="28"/>
          <w:szCs w:val="28"/>
        </w:rPr>
        <w:t>ро</w:t>
      </w:r>
      <w:r w:rsidR="00693BC0">
        <w:rPr>
          <w:b w:val="0"/>
          <w:color w:val="000000"/>
          <w:sz w:val="28"/>
          <w:szCs w:val="28"/>
        </w:rPr>
        <w:t xml:space="preserve">шла профилактическая беседа </w:t>
      </w:r>
      <w:r>
        <w:rPr>
          <w:b w:val="0"/>
          <w:color w:val="000000"/>
          <w:sz w:val="28"/>
          <w:szCs w:val="28"/>
        </w:rPr>
        <w:t xml:space="preserve">  на тему: «</w:t>
      </w:r>
      <w:r w:rsidRPr="006A5181">
        <w:rPr>
          <w:b w:val="0"/>
          <w:color w:val="000000"/>
          <w:sz w:val="28"/>
          <w:szCs w:val="28"/>
        </w:rPr>
        <w:t>Стабильность в регионе зависит от каждого из нас»</w:t>
      </w:r>
      <w:r w:rsidR="00693BC0">
        <w:rPr>
          <w:b w:val="0"/>
          <w:color w:val="000000"/>
          <w:sz w:val="28"/>
          <w:szCs w:val="28"/>
        </w:rPr>
        <w:t xml:space="preserve">, данная беседа была приурочена </w:t>
      </w:r>
      <w:r w:rsidR="0042156D">
        <w:rPr>
          <w:b w:val="0"/>
          <w:color w:val="000000"/>
          <w:sz w:val="28"/>
          <w:szCs w:val="28"/>
        </w:rPr>
        <w:t>ко Дню мира Чеченской Р</w:t>
      </w:r>
      <w:r w:rsidR="00693BC0">
        <w:rPr>
          <w:b w:val="0"/>
          <w:color w:val="000000"/>
          <w:sz w:val="28"/>
          <w:szCs w:val="28"/>
        </w:rPr>
        <w:t>еспублики , на встречу с коллективом Государственного ансамбля «Вайнах»  был пригла</w:t>
      </w:r>
      <w:r w:rsidR="006D64F9">
        <w:rPr>
          <w:b w:val="0"/>
          <w:color w:val="000000"/>
          <w:sz w:val="28"/>
          <w:szCs w:val="28"/>
        </w:rPr>
        <w:t xml:space="preserve">шен  </w:t>
      </w:r>
      <w:r w:rsidR="00367ABD">
        <w:rPr>
          <w:b w:val="0"/>
          <w:color w:val="000000"/>
          <w:sz w:val="28"/>
          <w:szCs w:val="28"/>
        </w:rPr>
        <w:t xml:space="preserve">политолог </w:t>
      </w:r>
      <w:r w:rsidR="00367ABD" w:rsidRPr="00367ABD">
        <w:rPr>
          <w:b w:val="0"/>
          <w:color w:val="000000"/>
          <w:sz w:val="28"/>
          <w:szCs w:val="28"/>
        </w:rPr>
        <w:t xml:space="preserve"> Гайраханов</w:t>
      </w:r>
      <w:r w:rsidR="00367ABD">
        <w:rPr>
          <w:b w:val="0"/>
          <w:color w:val="000000"/>
          <w:sz w:val="28"/>
          <w:szCs w:val="28"/>
        </w:rPr>
        <w:t xml:space="preserve"> М.</w:t>
      </w:r>
      <w:r w:rsidR="00771BCA">
        <w:rPr>
          <w:b w:val="0"/>
          <w:color w:val="000000"/>
          <w:sz w:val="28"/>
          <w:szCs w:val="28"/>
        </w:rPr>
        <w:t xml:space="preserve">С, </w:t>
      </w:r>
      <w:r w:rsidR="00367ABD">
        <w:rPr>
          <w:b w:val="0"/>
          <w:color w:val="000000"/>
          <w:sz w:val="28"/>
          <w:szCs w:val="28"/>
        </w:rPr>
        <w:t xml:space="preserve"> а также богослов Эхаев Р.С. </w:t>
      </w:r>
      <w:r w:rsidR="00771BCA">
        <w:rPr>
          <w:b w:val="0"/>
          <w:color w:val="000000"/>
          <w:sz w:val="28"/>
          <w:szCs w:val="28"/>
        </w:rPr>
        <w:t xml:space="preserve"> </w:t>
      </w:r>
      <w:r w:rsidR="00771BCA" w:rsidRPr="00771BCA">
        <w:rPr>
          <w:b w:val="0"/>
          <w:color w:val="000000"/>
          <w:sz w:val="28"/>
          <w:szCs w:val="28"/>
        </w:rPr>
        <w:t>В этой связи тема, затронутая во время встречи, касалась долга каждого жителя республики нести ответственность за свои поступки, слова и деяния, от чего, в целом, зависит стабильность в регионе.</w:t>
      </w:r>
    </w:p>
    <w:p w:rsidR="00474CCD" w:rsidRPr="00474CCD" w:rsidRDefault="00474CCD" w:rsidP="00474CCD">
      <w:pPr>
        <w:widowControl w:val="0"/>
        <w:tabs>
          <w:tab w:val="left" w:pos="29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</w:t>
      </w:r>
      <w:r w:rsidRPr="00474CCD">
        <w:rPr>
          <w:rFonts w:ascii="Times New Roman" w:hAnsi="Times New Roman"/>
          <w:b/>
          <w:color w:val="000000"/>
          <w:sz w:val="28"/>
          <w:szCs w:val="28"/>
        </w:rPr>
        <w:t>Количество зрителей:</w:t>
      </w:r>
      <w:r>
        <w:rPr>
          <w:rFonts w:ascii="Times New Roman" w:hAnsi="Times New Roman"/>
          <w:sz w:val="28"/>
          <w:szCs w:val="28"/>
        </w:rPr>
        <w:t xml:space="preserve"> 105</w:t>
      </w:r>
      <w:r w:rsidRPr="00474CCD">
        <w:rPr>
          <w:rFonts w:ascii="Times New Roman" w:hAnsi="Times New Roman"/>
          <w:sz w:val="28"/>
          <w:szCs w:val="28"/>
        </w:rPr>
        <w:t xml:space="preserve">человек </w:t>
      </w:r>
    </w:p>
    <w:p w:rsidR="00E92292" w:rsidRDefault="00E92292" w:rsidP="00474CCD">
      <w:pPr>
        <w:pStyle w:val="1"/>
        <w:spacing w:before="0" w:beforeAutospacing="0" w:after="72" w:afterAutospacing="0"/>
        <w:rPr>
          <w:b w:val="0"/>
          <w:color w:val="000000"/>
          <w:sz w:val="28"/>
          <w:szCs w:val="28"/>
        </w:rPr>
      </w:pPr>
    </w:p>
    <w:p w:rsidR="00E92292" w:rsidRPr="00474CCD" w:rsidRDefault="001B7189" w:rsidP="001B7189">
      <w:pPr>
        <w:pStyle w:val="1"/>
        <w:numPr>
          <w:ilvl w:val="0"/>
          <w:numId w:val="9"/>
        </w:numPr>
        <w:spacing w:before="0" w:beforeAutospacing="0" w:after="72" w:afterAutospacing="0"/>
        <w:ind w:left="709"/>
        <w:rPr>
          <w:color w:val="000000"/>
          <w:sz w:val="28"/>
          <w:szCs w:val="28"/>
        </w:rPr>
      </w:pPr>
      <w:r w:rsidRPr="004F4E27">
        <w:rPr>
          <w:b w:val="0"/>
          <w:color w:val="000000"/>
          <w:sz w:val="28"/>
          <w:szCs w:val="28"/>
        </w:rPr>
        <w:t xml:space="preserve"> </w:t>
      </w:r>
      <w:r w:rsidR="00882C7E" w:rsidRPr="004F4E27">
        <w:rPr>
          <w:color w:val="000000"/>
          <w:sz w:val="28"/>
          <w:szCs w:val="28"/>
        </w:rPr>
        <w:t>18.04.2017года</w:t>
      </w:r>
      <w:r w:rsidR="00882C7E" w:rsidRPr="004F4E27">
        <w:rPr>
          <w:b w:val="0"/>
          <w:color w:val="000000"/>
          <w:sz w:val="28"/>
          <w:szCs w:val="28"/>
        </w:rPr>
        <w:t>- ЧР. Г. Грозный</w:t>
      </w:r>
      <w:r w:rsidR="0042156D" w:rsidRPr="004F4E27">
        <w:rPr>
          <w:b w:val="0"/>
          <w:color w:val="000000"/>
          <w:sz w:val="28"/>
          <w:szCs w:val="28"/>
        </w:rPr>
        <w:t xml:space="preserve">, </w:t>
      </w:r>
      <w:r w:rsidR="004F4E27">
        <w:rPr>
          <w:b w:val="0"/>
          <w:color w:val="000000"/>
          <w:sz w:val="28"/>
          <w:szCs w:val="28"/>
        </w:rPr>
        <w:t xml:space="preserve"> </w:t>
      </w:r>
      <w:r w:rsidR="0042156D" w:rsidRPr="004F4E27">
        <w:rPr>
          <w:b w:val="0"/>
          <w:color w:val="000000"/>
          <w:sz w:val="28"/>
          <w:szCs w:val="28"/>
        </w:rPr>
        <w:t>Конц</w:t>
      </w:r>
      <w:r w:rsidR="00B648D9">
        <w:rPr>
          <w:b w:val="0"/>
          <w:color w:val="000000"/>
          <w:sz w:val="28"/>
          <w:szCs w:val="28"/>
        </w:rPr>
        <w:t xml:space="preserve">ертный зал  «Вайнах» , прошла </w:t>
      </w:r>
      <w:r w:rsidR="0042156D" w:rsidRPr="004F4E27">
        <w:rPr>
          <w:b w:val="0"/>
          <w:color w:val="000000"/>
          <w:sz w:val="28"/>
          <w:szCs w:val="28"/>
        </w:rPr>
        <w:t xml:space="preserve">беседа с работниками </w:t>
      </w:r>
      <w:r w:rsidR="004F4E27">
        <w:rPr>
          <w:b w:val="0"/>
          <w:color w:val="000000"/>
          <w:sz w:val="28"/>
          <w:szCs w:val="28"/>
        </w:rPr>
        <w:t xml:space="preserve"> </w:t>
      </w:r>
      <w:r w:rsidR="0042156D" w:rsidRPr="004F4E27">
        <w:rPr>
          <w:b w:val="0"/>
          <w:color w:val="000000"/>
          <w:sz w:val="28"/>
          <w:szCs w:val="28"/>
        </w:rPr>
        <w:t xml:space="preserve">Государственного ансамбля «Вайнах» </w:t>
      </w:r>
      <w:r w:rsidR="004F4E27">
        <w:rPr>
          <w:b w:val="0"/>
          <w:color w:val="000000"/>
          <w:sz w:val="28"/>
          <w:szCs w:val="28"/>
        </w:rPr>
        <w:t xml:space="preserve">. </w:t>
      </w:r>
      <w:r w:rsidR="0042156D" w:rsidRPr="004F4E27">
        <w:rPr>
          <w:b w:val="0"/>
          <w:color w:val="000000"/>
          <w:sz w:val="28"/>
          <w:szCs w:val="28"/>
        </w:rPr>
        <w:t xml:space="preserve"> На данной беседе был приглашен сотрудник </w:t>
      </w:r>
      <w:r w:rsidR="004F4E27">
        <w:rPr>
          <w:b w:val="0"/>
          <w:color w:val="000000"/>
          <w:sz w:val="28"/>
          <w:szCs w:val="28"/>
        </w:rPr>
        <w:t xml:space="preserve"> </w:t>
      </w:r>
      <w:r w:rsidR="004F4E27" w:rsidRPr="004F4E27">
        <w:rPr>
          <w:b w:val="0"/>
          <w:sz w:val="28"/>
          <w:szCs w:val="28"/>
        </w:rPr>
        <w:t xml:space="preserve">представитель </w:t>
      </w:r>
      <w:r w:rsidR="004F4E27">
        <w:rPr>
          <w:b w:val="0"/>
          <w:sz w:val="28"/>
          <w:szCs w:val="28"/>
        </w:rPr>
        <w:t xml:space="preserve"> </w:t>
      </w:r>
      <w:r w:rsidR="004F4E27" w:rsidRPr="004F4E27">
        <w:rPr>
          <w:b w:val="0"/>
          <w:sz w:val="28"/>
          <w:szCs w:val="28"/>
        </w:rPr>
        <w:t>ГБУ</w:t>
      </w:r>
      <w:r w:rsidR="004F4E27" w:rsidRPr="004F4E27">
        <w:rPr>
          <w:b w:val="0"/>
          <w:color w:val="000000"/>
          <w:sz w:val="28"/>
          <w:szCs w:val="28"/>
        </w:rPr>
        <w:t xml:space="preserve"> </w:t>
      </w:r>
      <w:r w:rsidR="004F4E27" w:rsidRPr="004F4E27">
        <w:rPr>
          <w:b w:val="0"/>
          <w:sz w:val="28"/>
          <w:szCs w:val="28"/>
        </w:rPr>
        <w:t>Республиканского наркологического диспансера врач – нарколог Татаев Хизри Лечиевич,  а также в беседе участвовал представитель духовенства б</w:t>
      </w:r>
      <w:r w:rsidR="004F4E27">
        <w:rPr>
          <w:b w:val="0"/>
          <w:sz w:val="28"/>
          <w:szCs w:val="28"/>
        </w:rPr>
        <w:t xml:space="preserve">огослов  </w:t>
      </w:r>
      <w:r w:rsidR="004F4E27" w:rsidRPr="004F4E27">
        <w:rPr>
          <w:b w:val="0"/>
          <w:sz w:val="28"/>
          <w:szCs w:val="28"/>
        </w:rPr>
        <w:t>Эхаев</w:t>
      </w:r>
      <w:r w:rsidR="004F4E27">
        <w:rPr>
          <w:b w:val="0"/>
          <w:sz w:val="28"/>
          <w:szCs w:val="28"/>
        </w:rPr>
        <w:t xml:space="preserve"> Р.С</w:t>
      </w:r>
      <w:r w:rsidR="004F4E27" w:rsidRPr="004F4E27">
        <w:rPr>
          <w:b w:val="0"/>
          <w:sz w:val="28"/>
          <w:szCs w:val="28"/>
        </w:rPr>
        <w:t xml:space="preserve">. </w:t>
      </w:r>
      <w:r w:rsidR="004F4E27">
        <w:rPr>
          <w:b w:val="0"/>
          <w:sz w:val="28"/>
          <w:szCs w:val="28"/>
        </w:rPr>
        <w:t xml:space="preserve"> </w:t>
      </w:r>
      <w:r w:rsidR="004F4E27" w:rsidRPr="004F4E27">
        <w:rPr>
          <w:b w:val="0"/>
          <w:sz w:val="28"/>
          <w:szCs w:val="28"/>
        </w:rPr>
        <w:t xml:space="preserve">На встрече с творческим составом говорили о многом, что является причиной негативных проявлений: распространение наркотиков в молодежной среде, употребление наркотических препаратов, и о многом </w:t>
      </w:r>
      <w:r w:rsidR="004F4E27">
        <w:rPr>
          <w:b w:val="0"/>
          <w:sz w:val="28"/>
          <w:szCs w:val="28"/>
        </w:rPr>
        <w:t xml:space="preserve">другом. </w:t>
      </w:r>
    </w:p>
    <w:p w:rsidR="00474CCD" w:rsidRPr="00DF059D" w:rsidRDefault="00474CCD" w:rsidP="00474CCD">
      <w:pPr>
        <w:pStyle w:val="af1"/>
        <w:widowControl w:val="0"/>
        <w:tabs>
          <w:tab w:val="left" w:pos="29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Количество зрителей:</w:t>
      </w:r>
      <w:r>
        <w:rPr>
          <w:rFonts w:ascii="Times New Roman" w:hAnsi="Times New Roman"/>
          <w:sz w:val="28"/>
          <w:szCs w:val="28"/>
        </w:rPr>
        <w:t xml:space="preserve"> 140 человек </w:t>
      </w:r>
    </w:p>
    <w:p w:rsidR="004F4E27" w:rsidRPr="004F4E27" w:rsidRDefault="004F4E27" w:rsidP="004F4E27">
      <w:pPr>
        <w:pStyle w:val="1"/>
        <w:spacing w:before="0" w:beforeAutospacing="0" w:after="72" w:afterAutospacing="0"/>
        <w:rPr>
          <w:color w:val="000000"/>
          <w:sz w:val="28"/>
          <w:szCs w:val="28"/>
        </w:rPr>
      </w:pPr>
    </w:p>
    <w:p w:rsidR="001D47F7" w:rsidRPr="00474CCD" w:rsidRDefault="00E92292" w:rsidP="001B7189">
      <w:pPr>
        <w:pStyle w:val="1"/>
        <w:numPr>
          <w:ilvl w:val="0"/>
          <w:numId w:val="9"/>
        </w:numPr>
        <w:spacing w:before="0" w:beforeAutospacing="0" w:after="72" w:afterAutospacing="0"/>
        <w:rPr>
          <w:b w:val="0"/>
          <w:color w:val="000000" w:themeColor="text1"/>
          <w:sz w:val="28"/>
          <w:szCs w:val="28"/>
        </w:rPr>
      </w:pPr>
      <w:r w:rsidRPr="004F4E27">
        <w:rPr>
          <w:color w:val="000000"/>
          <w:sz w:val="28"/>
          <w:szCs w:val="28"/>
        </w:rPr>
        <w:t>0</w:t>
      </w:r>
      <w:r w:rsidRPr="004F4E27">
        <w:rPr>
          <w:sz w:val="28"/>
          <w:szCs w:val="28"/>
        </w:rPr>
        <w:t>4.05.2017года</w:t>
      </w:r>
      <w:r w:rsidRPr="001B7189">
        <w:rPr>
          <w:sz w:val="28"/>
          <w:szCs w:val="28"/>
        </w:rPr>
        <w:t xml:space="preserve">  </w:t>
      </w:r>
      <w:r w:rsidR="00882C7E">
        <w:rPr>
          <w:b w:val="0"/>
          <w:color w:val="000000"/>
          <w:sz w:val="28"/>
          <w:szCs w:val="28"/>
        </w:rPr>
        <w:t>- ЧР. Г. Грозный</w:t>
      </w:r>
      <w:r w:rsidRPr="001B7189">
        <w:rPr>
          <w:b w:val="0"/>
          <w:color w:val="000000"/>
          <w:sz w:val="28"/>
          <w:szCs w:val="28"/>
        </w:rPr>
        <w:t>, Концертный зал  «Вайнах»  проведена беседа с работниками Государственного ансамбля «Вайнах»</w:t>
      </w:r>
      <w:r w:rsidR="0028668F" w:rsidRPr="001B7189">
        <w:rPr>
          <w:rFonts w:ascii="gothic" w:hAnsi="gothic"/>
          <w:color w:val="000000"/>
          <w:sz w:val="23"/>
          <w:szCs w:val="23"/>
          <w:shd w:val="clear" w:color="auto" w:fill="FFFFFF"/>
        </w:rPr>
        <w:t xml:space="preserve">  </w:t>
      </w:r>
      <w:r w:rsidR="0028668F" w:rsidRPr="001B7189">
        <w:rPr>
          <w:b w:val="0"/>
          <w:sz w:val="28"/>
          <w:szCs w:val="28"/>
          <w:shd w:val="clear" w:color="auto" w:fill="FFFFFF"/>
        </w:rPr>
        <w:t xml:space="preserve"> </w:t>
      </w:r>
      <w:r w:rsidR="001D47F7" w:rsidRPr="001B7189">
        <w:rPr>
          <w:b w:val="0"/>
          <w:sz w:val="28"/>
          <w:szCs w:val="28"/>
          <w:shd w:val="clear" w:color="auto" w:fill="FFFFFF"/>
        </w:rPr>
        <w:t xml:space="preserve">на тему: </w:t>
      </w:r>
      <w:r w:rsidR="001D47F7" w:rsidRPr="001B7189">
        <w:rPr>
          <w:sz w:val="28"/>
          <w:szCs w:val="28"/>
        </w:rPr>
        <w:t xml:space="preserve">« </w:t>
      </w:r>
      <w:r w:rsidR="001D47F7" w:rsidRPr="001B7189">
        <w:rPr>
          <w:b w:val="0"/>
          <w:sz w:val="28"/>
          <w:szCs w:val="28"/>
        </w:rPr>
        <w:t xml:space="preserve">Обычаи и традиций как основа народного воспитания» </w:t>
      </w:r>
      <w:r w:rsidR="001B7189" w:rsidRPr="001B7189">
        <w:rPr>
          <w:b w:val="0"/>
          <w:sz w:val="28"/>
          <w:szCs w:val="28"/>
        </w:rPr>
        <w:t xml:space="preserve">в своем выступлении  богослов Эхаев Р.С. </w:t>
      </w:r>
      <w:r w:rsidR="001B7189">
        <w:rPr>
          <w:b w:val="0"/>
          <w:sz w:val="28"/>
          <w:szCs w:val="28"/>
        </w:rPr>
        <w:t xml:space="preserve"> </w:t>
      </w:r>
      <w:r w:rsidR="00882C7E">
        <w:rPr>
          <w:b w:val="0"/>
          <w:sz w:val="28"/>
          <w:szCs w:val="28"/>
        </w:rPr>
        <w:t>рассказал</w:t>
      </w:r>
      <w:r w:rsidR="001B7189">
        <w:rPr>
          <w:b w:val="0"/>
          <w:sz w:val="28"/>
          <w:szCs w:val="28"/>
        </w:rPr>
        <w:t>,</w:t>
      </w:r>
      <w:r w:rsidR="001B7189" w:rsidRPr="001B7189">
        <w:rPr>
          <w:b w:val="0"/>
          <w:sz w:val="28"/>
          <w:szCs w:val="28"/>
        </w:rPr>
        <w:t xml:space="preserve"> </w:t>
      </w:r>
      <w:r w:rsidR="001B7189">
        <w:rPr>
          <w:b w:val="0"/>
          <w:color w:val="000000" w:themeColor="text1"/>
          <w:sz w:val="28"/>
          <w:szCs w:val="28"/>
          <w:shd w:val="clear" w:color="auto" w:fill="F4EFE9"/>
        </w:rPr>
        <w:t>что н</w:t>
      </w:r>
      <w:r w:rsidR="001B7189" w:rsidRPr="001B7189">
        <w:rPr>
          <w:b w:val="0"/>
          <w:color w:val="000000" w:themeColor="text1"/>
          <w:sz w:val="28"/>
          <w:szCs w:val="28"/>
          <w:shd w:val="clear" w:color="auto" w:fill="F4EFE9"/>
        </w:rPr>
        <w:t>ародное и</w:t>
      </w:r>
      <w:r w:rsidR="00882C7E">
        <w:rPr>
          <w:b w:val="0"/>
          <w:color w:val="000000" w:themeColor="text1"/>
          <w:sz w:val="28"/>
          <w:szCs w:val="28"/>
          <w:shd w:val="clear" w:color="auto" w:fill="F4EFE9"/>
        </w:rPr>
        <w:t>скусство,</w:t>
      </w:r>
      <w:r w:rsidR="001B7189" w:rsidRPr="001B7189">
        <w:rPr>
          <w:b w:val="0"/>
          <w:color w:val="000000" w:themeColor="text1"/>
          <w:sz w:val="28"/>
          <w:szCs w:val="28"/>
          <w:shd w:val="clear" w:color="auto" w:fill="F4EFE9"/>
        </w:rPr>
        <w:t xml:space="preserve"> являясь хранителем исторической памяти, непосредственным носителем самобытной культуры, </w:t>
      </w:r>
      <w:r w:rsidR="001B7189" w:rsidRPr="001B7189">
        <w:rPr>
          <w:b w:val="0"/>
          <w:color w:val="000000" w:themeColor="text1"/>
          <w:sz w:val="28"/>
          <w:szCs w:val="28"/>
          <w:shd w:val="clear" w:color="auto" w:fill="F4EFE9"/>
        </w:rPr>
        <w:lastRenderedPageBreak/>
        <w:t>искусства предыдущих поколений, отражает педагогический опыт народа, является важнейшим средством воспитания гармонично развитой личности, развития ее нравственной, трудовой, эстетической, технологической культуры.</w:t>
      </w:r>
    </w:p>
    <w:p w:rsidR="00474CCD" w:rsidRPr="00474CCD" w:rsidRDefault="00474CCD" w:rsidP="00474CCD">
      <w:pPr>
        <w:widowControl w:val="0"/>
        <w:tabs>
          <w:tab w:val="left" w:pos="290"/>
        </w:tabs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      </w:t>
      </w:r>
      <w:r w:rsidRPr="00474CCD">
        <w:rPr>
          <w:rFonts w:ascii="Times New Roman" w:hAnsi="Times New Roman"/>
          <w:b/>
          <w:color w:val="000000"/>
          <w:sz w:val="28"/>
          <w:szCs w:val="28"/>
        </w:rPr>
        <w:t>Количество зрителей:</w:t>
      </w:r>
      <w:r>
        <w:rPr>
          <w:rFonts w:ascii="Times New Roman" w:hAnsi="Times New Roman"/>
          <w:sz w:val="28"/>
          <w:szCs w:val="28"/>
        </w:rPr>
        <w:t xml:space="preserve"> 80</w:t>
      </w:r>
      <w:r w:rsidRPr="00474CCD">
        <w:rPr>
          <w:rFonts w:ascii="Times New Roman" w:hAnsi="Times New Roman"/>
          <w:sz w:val="28"/>
          <w:szCs w:val="28"/>
        </w:rPr>
        <w:t xml:space="preserve"> человек </w:t>
      </w:r>
    </w:p>
    <w:p w:rsidR="00474CCD" w:rsidRPr="001B7189" w:rsidRDefault="00474CCD" w:rsidP="00474CCD">
      <w:pPr>
        <w:pStyle w:val="1"/>
        <w:spacing w:before="0" w:beforeAutospacing="0" w:after="72" w:afterAutospacing="0"/>
        <w:rPr>
          <w:b w:val="0"/>
          <w:color w:val="000000" w:themeColor="text1"/>
          <w:sz w:val="28"/>
          <w:szCs w:val="28"/>
        </w:rPr>
      </w:pPr>
    </w:p>
    <w:p w:rsidR="00882C7E" w:rsidRPr="00474CCD" w:rsidRDefault="00DF059D" w:rsidP="00DF059D">
      <w:pPr>
        <w:pStyle w:val="af1"/>
        <w:widowControl w:val="0"/>
        <w:numPr>
          <w:ilvl w:val="0"/>
          <w:numId w:val="9"/>
        </w:numPr>
        <w:tabs>
          <w:tab w:val="left" w:pos="2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F4E27">
        <w:rPr>
          <w:rFonts w:ascii="Times New Roman" w:hAnsi="Times New Roman"/>
          <w:b/>
          <w:color w:val="000000"/>
          <w:sz w:val="28"/>
          <w:szCs w:val="28"/>
        </w:rPr>
        <w:t>25.05</w:t>
      </w:r>
      <w:r w:rsidR="006F1278" w:rsidRPr="004F4E27">
        <w:rPr>
          <w:rFonts w:ascii="Times New Roman" w:hAnsi="Times New Roman"/>
          <w:b/>
          <w:color w:val="000000"/>
          <w:sz w:val="28"/>
          <w:szCs w:val="28"/>
        </w:rPr>
        <w:t>.2017года</w:t>
      </w:r>
      <w:r w:rsidR="00882C7E" w:rsidRPr="004F4E27">
        <w:rPr>
          <w:rFonts w:ascii="Times New Roman" w:hAnsi="Times New Roman"/>
          <w:b/>
          <w:color w:val="000000"/>
          <w:sz w:val="28"/>
          <w:szCs w:val="28"/>
        </w:rPr>
        <w:t>-</w:t>
      </w:r>
      <w:r w:rsidR="00882C7E" w:rsidRPr="00DF059D">
        <w:rPr>
          <w:rFonts w:ascii="Times New Roman" w:hAnsi="Times New Roman"/>
          <w:color w:val="000000"/>
          <w:sz w:val="28"/>
          <w:szCs w:val="28"/>
        </w:rPr>
        <w:t xml:space="preserve"> ЧР. Г. Грозный, Концертный зал  «Вайнах» </w:t>
      </w:r>
      <w:r w:rsidR="00882C7E" w:rsidRPr="00DF059D">
        <w:rPr>
          <w:rFonts w:ascii="Times New Roman" w:hAnsi="Times New Roman"/>
          <w:sz w:val="28"/>
          <w:szCs w:val="28"/>
        </w:rPr>
        <w:t>прошла встреча двух творческих коллективов: Государственного ансамбля танцам «Вайнах» и Государственного фольклорного ансамбля песни и танца «Нохчо»</w:t>
      </w:r>
      <w:r w:rsidR="00882C7E" w:rsidRPr="00DF059D">
        <w:rPr>
          <w:rFonts w:ascii="Times New Roman" w:hAnsi="Times New Roman"/>
          <w:color w:val="000000"/>
          <w:sz w:val="28"/>
          <w:szCs w:val="28"/>
        </w:rPr>
        <w:t xml:space="preserve"> приуроченное  к Священному месяцу Рамадан. В своем выступлении</w:t>
      </w:r>
      <w:r w:rsidR="00882C7E" w:rsidRPr="00DF059D">
        <w:rPr>
          <w:rFonts w:ascii="Times New Roman" w:hAnsi="Times New Roman"/>
          <w:sz w:val="28"/>
          <w:szCs w:val="28"/>
        </w:rPr>
        <w:t xml:space="preserve"> богослов Эхаев Р.С.</w:t>
      </w:r>
      <w:r w:rsidR="00882C7E" w:rsidRPr="00DF059D">
        <w:rPr>
          <w:rFonts w:ascii="Times New Roman" w:hAnsi="Times New Roman"/>
          <w:color w:val="000000"/>
          <w:sz w:val="28"/>
          <w:szCs w:val="28"/>
        </w:rPr>
        <w:t xml:space="preserve">  он рассказал много поучительного и интересного о священном месяце Рамадан, как все должны вести себя в этот священный месяц, делая добро. Пост – это время, когда человек проявляет сострадание и сочувствие к тем, кто нуждается в поддержке, помощи, проявлении милосердия и сострадания, оказывает материальную поддержку сиротам и больным, одиноким людям, всем нуждающимся. Особенно почитаемо в Рамадан чтение и осмысление священного Корона. </w:t>
      </w:r>
    </w:p>
    <w:p w:rsidR="00474CCD" w:rsidRPr="00DF059D" w:rsidRDefault="00474CCD" w:rsidP="00474CCD">
      <w:pPr>
        <w:pStyle w:val="af1"/>
        <w:widowControl w:val="0"/>
        <w:tabs>
          <w:tab w:val="left" w:pos="29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Количество зрителей:</w:t>
      </w:r>
      <w:r>
        <w:rPr>
          <w:rFonts w:ascii="Times New Roman" w:hAnsi="Times New Roman"/>
          <w:sz w:val="28"/>
          <w:szCs w:val="28"/>
        </w:rPr>
        <w:t xml:space="preserve"> 150 человек </w:t>
      </w:r>
    </w:p>
    <w:p w:rsidR="00DF059D" w:rsidRPr="00DF059D" w:rsidRDefault="00DF059D" w:rsidP="00DF059D">
      <w:pPr>
        <w:pStyle w:val="af1"/>
        <w:widowControl w:val="0"/>
        <w:tabs>
          <w:tab w:val="left" w:pos="29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6E3340" w:rsidRDefault="00B46385" w:rsidP="004F4E27">
      <w:pPr>
        <w:pStyle w:val="1"/>
        <w:spacing w:before="0" w:beforeAutospacing="0" w:after="72" w:afterAutospacing="0"/>
        <w:ind w:left="720"/>
        <w:rPr>
          <w:color w:val="000000"/>
          <w:sz w:val="28"/>
          <w:szCs w:val="28"/>
        </w:rPr>
      </w:pPr>
      <w:r w:rsidRPr="00882C7E">
        <w:rPr>
          <w:color w:val="000000"/>
          <w:sz w:val="28"/>
          <w:szCs w:val="28"/>
        </w:rPr>
        <w:t xml:space="preserve">Количество </w:t>
      </w:r>
      <w:r w:rsidR="006F1278">
        <w:rPr>
          <w:color w:val="000000"/>
          <w:sz w:val="28"/>
          <w:szCs w:val="28"/>
        </w:rPr>
        <w:t>мероприятий:</w:t>
      </w:r>
      <w:r w:rsidR="004F4E27">
        <w:rPr>
          <w:color w:val="000000"/>
          <w:sz w:val="28"/>
          <w:szCs w:val="28"/>
        </w:rPr>
        <w:t xml:space="preserve">  4</w:t>
      </w:r>
    </w:p>
    <w:p w:rsidR="00474CCD" w:rsidRPr="00DF059D" w:rsidRDefault="00474CCD" w:rsidP="00474CCD">
      <w:pPr>
        <w:pStyle w:val="af1"/>
        <w:widowControl w:val="0"/>
        <w:tabs>
          <w:tab w:val="left" w:pos="29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Количество зрителей:</w:t>
      </w:r>
      <w:r>
        <w:rPr>
          <w:rFonts w:ascii="Times New Roman" w:hAnsi="Times New Roman"/>
          <w:sz w:val="28"/>
          <w:szCs w:val="28"/>
        </w:rPr>
        <w:t xml:space="preserve"> </w:t>
      </w:r>
      <w:r w:rsidRPr="00474CCD">
        <w:rPr>
          <w:rFonts w:ascii="Times New Roman" w:hAnsi="Times New Roman"/>
          <w:b/>
          <w:sz w:val="28"/>
          <w:szCs w:val="28"/>
        </w:rPr>
        <w:t>475 человек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474CCD" w:rsidRPr="00DF059D" w:rsidRDefault="00474CCD" w:rsidP="00474CCD">
      <w:pPr>
        <w:pStyle w:val="af1"/>
        <w:widowControl w:val="0"/>
        <w:tabs>
          <w:tab w:val="left" w:pos="290"/>
        </w:tabs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/>
          <w:sz w:val="28"/>
          <w:szCs w:val="28"/>
        </w:rPr>
      </w:pPr>
    </w:p>
    <w:p w:rsidR="00474CCD" w:rsidRDefault="00474CCD" w:rsidP="004F4E27">
      <w:pPr>
        <w:pStyle w:val="1"/>
        <w:spacing w:before="0" w:beforeAutospacing="0" w:after="72" w:afterAutospacing="0"/>
        <w:ind w:left="720"/>
        <w:rPr>
          <w:color w:val="000000"/>
          <w:sz w:val="28"/>
          <w:szCs w:val="28"/>
        </w:rPr>
      </w:pPr>
    </w:p>
    <w:p w:rsidR="00474CCD" w:rsidRPr="00882C7E" w:rsidRDefault="00474CCD" w:rsidP="004F4E27">
      <w:pPr>
        <w:pStyle w:val="1"/>
        <w:spacing w:before="0" w:beforeAutospacing="0" w:after="72" w:afterAutospacing="0"/>
        <w:ind w:left="720"/>
        <w:rPr>
          <w:color w:val="000000"/>
          <w:sz w:val="28"/>
          <w:szCs w:val="28"/>
        </w:rPr>
      </w:pPr>
    </w:p>
    <w:p w:rsidR="005569E7" w:rsidRDefault="005569E7" w:rsidP="006E3340">
      <w:pPr>
        <w:widowControl w:val="0"/>
        <w:autoSpaceDE w:val="0"/>
        <w:autoSpaceDN w:val="0"/>
        <w:adjustRightInd w:val="0"/>
        <w:spacing w:after="0" w:line="240" w:lineRule="auto"/>
        <w:ind w:left="142"/>
        <w:rPr>
          <w:rFonts w:ascii="Times New Roman" w:hAnsi="Times New Roman"/>
          <w:color w:val="000000"/>
          <w:sz w:val="28"/>
          <w:szCs w:val="28"/>
        </w:rPr>
      </w:pPr>
    </w:p>
    <w:p w:rsidR="006F1278" w:rsidRDefault="006F1278" w:rsidP="00E63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278" w:rsidRDefault="006F1278" w:rsidP="00E63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F1278" w:rsidRPr="001072FD" w:rsidRDefault="006F1278" w:rsidP="00E6336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13F26" w:rsidRDefault="00213F26" w:rsidP="00213F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13F26" w:rsidRDefault="00213F26" w:rsidP="00213F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13F26" w:rsidRDefault="00213F26" w:rsidP="00213F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1278" w:rsidRPr="00E52B76" w:rsidRDefault="006F1278" w:rsidP="006F127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И.о. д</w:t>
      </w:r>
      <w:r w:rsidRPr="00E52B76">
        <w:rPr>
          <w:rFonts w:ascii="Times New Roman" w:hAnsi="Times New Roman"/>
          <w:b/>
          <w:sz w:val="28"/>
          <w:szCs w:val="28"/>
        </w:rPr>
        <w:t>иректор</w:t>
      </w:r>
      <w:r>
        <w:rPr>
          <w:rFonts w:ascii="Times New Roman" w:hAnsi="Times New Roman"/>
          <w:b/>
          <w:sz w:val="28"/>
          <w:szCs w:val="28"/>
        </w:rPr>
        <w:t>а</w:t>
      </w:r>
    </w:p>
    <w:p w:rsidR="006F1278" w:rsidRDefault="006F1278" w:rsidP="006F1278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E52B76">
        <w:rPr>
          <w:rFonts w:ascii="Times New Roman" w:hAnsi="Times New Roman"/>
          <w:b/>
          <w:sz w:val="28"/>
          <w:szCs w:val="28"/>
        </w:rPr>
        <w:t>ГАУ ГАТ «Вайнах»</w:t>
      </w:r>
      <w:r w:rsidRPr="00E52B76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</w:t>
      </w:r>
      <w:r w:rsidRPr="00AB458D">
        <w:rPr>
          <w:rFonts w:ascii="Times New Roman" w:hAnsi="Times New Roman"/>
          <w:b/>
          <w:sz w:val="28"/>
          <w:szCs w:val="28"/>
        </w:rPr>
        <w:t>Мажидов А.Х.</w:t>
      </w:r>
    </w:p>
    <w:p w:rsidR="00213F26" w:rsidRDefault="00213F26" w:rsidP="00213F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13F26" w:rsidRDefault="00213F26" w:rsidP="00213F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13F26" w:rsidRDefault="00213F26" w:rsidP="00213F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13F26" w:rsidRDefault="00213F26" w:rsidP="00213F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A037F" w:rsidRDefault="006A037F" w:rsidP="00213F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A037F" w:rsidRDefault="006A037F" w:rsidP="00213F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A037F" w:rsidRDefault="006A037F" w:rsidP="00213F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A037F" w:rsidRDefault="006A037F" w:rsidP="00213F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A037F" w:rsidRDefault="006A037F" w:rsidP="00213F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A037F" w:rsidRDefault="006A037F" w:rsidP="00213F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A037F" w:rsidRDefault="006A037F" w:rsidP="00213F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A037F" w:rsidRDefault="006A037F" w:rsidP="00213F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A037F" w:rsidRDefault="006A037F" w:rsidP="00213F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A037F" w:rsidRDefault="006A037F" w:rsidP="00213F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13F26" w:rsidRDefault="00213F26" w:rsidP="00213F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1278" w:rsidRDefault="006F1278" w:rsidP="00213F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1278" w:rsidRDefault="006F1278" w:rsidP="00213F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6F1278" w:rsidRDefault="006F1278" w:rsidP="00213F26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213F26" w:rsidRDefault="00213F26" w:rsidP="00213F2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A2E1F">
        <w:rPr>
          <w:rFonts w:ascii="Times New Roman" w:hAnsi="Times New Roman"/>
          <w:sz w:val="16"/>
          <w:szCs w:val="16"/>
        </w:rPr>
        <w:t>Исп</w:t>
      </w:r>
    </w:p>
    <w:p w:rsidR="00213F26" w:rsidRPr="003A2E1F" w:rsidRDefault="00213F26" w:rsidP="00213F2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A2E1F">
        <w:rPr>
          <w:rFonts w:ascii="Times New Roman" w:hAnsi="Times New Roman"/>
          <w:sz w:val="16"/>
          <w:szCs w:val="16"/>
        </w:rPr>
        <w:t xml:space="preserve">Р.С. Эхаев </w:t>
      </w:r>
    </w:p>
    <w:p w:rsidR="00213F26" w:rsidRPr="003A2E1F" w:rsidRDefault="00213F26" w:rsidP="00213F26">
      <w:pPr>
        <w:spacing w:after="0" w:line="240" w:lineRule="auto"/>
        <w:rPr>
          <w:rFonts w:ascii="Times New Roman" w:hAnsi="Times New Roman"/>
          <w:sz w:val="16"/>
          <w:szCs w:val="16"/>
        </w:rPr>
      </w:pPr>
      <w:r w:rsidRPr="003A2E1F">
        <w:rPr>
          <w:rFonts w:ascii="Times New Roman" w:hAnsi="Times New Roman"/>
          <w:sz w:val="16"/>
          <w:szCs w:val="16"/>
        </w:rPr>
        <w:t>22-58-12</w:t>
      </w:r>
    </w:p>
    <w:p w:rsidR="00325D88" w:rsidRDefault="00325D88" w:rsidP="00325D8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325D88" w:rsidSect="00325D88">
      <w:pgSz w:w="11906" w:h="16838"/>
      <w:pgMar w:top="284" w:right="850" w:bottom="567" w:left="85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0CB2" w:rsidRDefault="00900CB2" w:rsidP="00FF0A18">
      <w:pPr>
        <w:spacing w:after="0" w:line="240" w:lineRule="auto"/>
      </w:pPr>
      <w:r>
        <w:separator/>
      </w:r>
    </w:p>
  </w:endnote>
  <w:endnote w:type="continuationSeparator" w:id="1">
    <w:p w:rsidR="00900CB2" w:rsidRDefault="00900CB2" w:rsidP="00FF0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gothic">
    <w:altName w:val="Century Gothic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0CB2" w:rsidRDefault="00900CB2" w:rsidP="00FF0A18">
      <w:pPr>
        <w:spacing w:after="0" w:line="240" w:lineRule="auto"/>
      </w:pPr>
      <w:r>
        <w:separator/>
      </w:r>
    </w:p>
  </w:footnote>
  <w:footnote w:type="continuationSeparator" w:id="1">
    <w:p w:rsidR="00900CB2" w:rsidRDefault="00900CB2" w:rsidP="00FF0A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E3080"/>
    <w:multiLevelType w:val="hybridMultilevel"/>
    <w:tmpl w:val="359299A4"/>
    <w:lvl w:ilvl="0" w:tplc="AE00A2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CB5C4D"/>
    <w:multiLevelType w:val="hybridMultilevel"/>
    <w:tmpl w:val="D8026DCC"/>
    <w:lvl w:ilvl="0" w:tplc="00B0E2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932260"/>
    <w:multiLevelType w:val="hybridMultilevel"/>
    <w:tmpl w:val="00C26FB0"/>
    <w:lvl w:ilvl="0" w:tplc="79B0E7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95250"/>
    <w:multiLevelType w:val="hybridMultilevel"/>
    <w:tmpl w:val="9B602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17259B"/>
    <w:multiLevelType w:val="hybridMultilevel"/>
    <w:tmpl w:val="2872F716"/>
    <w:lvl w:ilvl="0" w:tplc="FEDC07E4">
      <w:start w:val="1"/>
      <w:numFmt w:val="decimal"/>
      <w:lvlText w:val="%1."/>
      <w:lvlJc w:val="left"/>
      <w:pPr>
        <w:ind w:left="862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5ADA1A95"/>
    <w:multiLevelType w:val="hybridMultilevel"/>
    <w:tmpl w:val="CE203A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E23B36"/>
    <w:multiLevelType w:val="hybridMultilevel"/>
    <w:tmpl w:val="9D5C75A6"/>
    <w:lvl w:ilvl="0" w:tplc="CC80026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126CD7"/>
    <w:multiLevelType w:val="hybridMultilevel"/>
    <w:tmpl w:val="16B21C1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6E8006B7"/>
    <w:multiLevelType w:val="hybridMultilevel"/>
    <w:tmpl w:val="F642E77C"/>
    <w:lvl w:ilvl="0" w:tplc="3802F778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D974CDA"/>
    <w:multiLevelType w:val="hybridMultilevel"/>
    <w:tmpl w:val="13D42096"/>
    <w:lvl w:ilvl="0" w:tplc="A5B6B48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7"/>
  </w:num>
  <w:num w:numId="7">
    <w:abstractNumId w:val="8"/>
  </w:num>
  <w:num w:numId="8">
    <w:abstractNumId w:val="4"/>
  </w:num>
  <w:num w:numId="9">
    <w:abstractNumId w:val="0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3E11AB"/>
    <w:rsid w:val="00024175"/>
    <w:rsid w:val="0003784D"/>
    <w:rsid w:val="00045CCE"/>
    <w:rsid w:val="00092DF2"/>
    <w:rsid w:val="00102959"/>
    <w:rsid w:val="001072FD"/>
    <w:rsid w:val="00141FF3"/>
    <w:rsid w:val="001473D1"/>
    <w:rsid w:val="00166FA6"/>
    <w:rsid w:val="001B7189"/>
    <w:rsid w:val="001D47F7"/>
    <w:rsid w:val="001F11C7"/>
    <w:rsid w:val="001F66BE"/>
    <w:rsid w:val="00213F26"/>
    <w:rsid w:val="00223288"/>
    <w:rsid w:val="002449AA"/>
    <w:rsid w:val="0028668F"/>
    <w:rsid w:val="002979BD"/>
    <w:rsid w:val="002E5C6B"/>
    <w:rsid w:val="003027E5"/>
    <w:rsid w:val="00304612"/>
    <w:rsid w:val="00325D88"/>
    <w:rsid w:val="00367ABD"/>
    <w:rsid w:val="003744B7"/>
    <w:rsid w:val="003C234E"/>
    <w:rsid w:val="003E11AB"/>
    <w:rsid w:val="003F1CA0"/>
    <w:rsid w:val="003F2953"/>
    <w:rsid w:val="004049F7"/>
    <w:rsid w:val="00413D20"/>
    <w:rsid w:val="00415A7F"/>
    <w:rsid w:val="0042156D"/>
    <w:rsid w:val="00474CCD"/>
    <w:rsid w:val="004F4E27"/>
    <w:rsid w:val="004F68C6"/>
    <w:rsid w:val="00505AC7"/>
    <w:rsid w:val="00532D84"/>
    <w:rsid w:val="005569E7"/>
    <w:rsid w:val="00584252"/>
    <w:rsid w:val="005A1F45"/>
    <w:rsid w:val="005A2B8F"/>
    <w:rsid w:val="005D1CAE"/>
    <w:rsid w:val="005F5DB3"/>
    <w:rsid w:val="00602D5B"/>
    <w:rsid w:val="006171DC"/>
    <w:rsid w:val="00626E34"/>
    <w:rsid w:val="00680197"/>
    <w:rsid w:val="006851E4"/>
    <w:rsid w:val="00693BC0"/>
    <w:rsid w:val="006A037F"/>
    <w:rsid w:val="006A5181"/>
    <w:rsid w:val="006C633C"/>
    <w:rsid w:val="006D12F0"/>
    <w:rsid w:val="006D64F9"/>
    <w:rsid w:val="006E3340"/>
    <w:rsid w:val="006F1278"/>
    <w:rsid w:val="006F5C27"/>
    <w:rsid w:val="007051BA"/>
    <w:rsid w:val="007339FA"/>
    <w:rsid w:val="0075006D"/>
    <w:rsid w:val="00771BCA"/>
    <w:rsid w:val="007E1FDC"/>
    <w:rsid w:val="00847045"/>
    <w:rsid w:val="00866E3D"/>
    <w:rsid w:val="00882C7E"/>
    <w:rsid w:val="008E66E1"/>
    <w:rsid w:val="008F49DA"/>
    <w:rsid w:val="00900CB2"/>
    <w:rsid w:val="00930423"/>
    <w:rsid w:val="00931EAF"/>
    <w:rsid w:val="009468DA"/>
    <w:rsid w:val="00990864"/>
    <w:rsid w:val="009E6377"/>
    <w:rsid w:val="009F7ABA"/>
    <w:rsid w:val="00A10C24"/>
    <w:rsid w:val="00A200CE"/>
    <w:rsid w:val="00A62A51"/>
    <w:rsid w:val="00A9647B"/>
    <w:rsid w:val="00AF444E"/>
    <w:rsid w:val="00B34D7D"/>
    <w:rsid w:val="00B46385"/>
    <w:rsid w:val="00B648D9"/>
    <w:rsid w:val="00BC4380"/>
    <w:rsid w:val="00BD31D3"/>
    <w:rsid w:val="00C2005E"/>
    <w:rsid w:val="00C4203D"/>
    <w:rsid w:val="00C50009"/>
    <w:rsid w:val="00C83F45"/>
    <w:rsid w:val="00CB7B0A"/>
    <w:rsid w:val="00CE14F7"/>
    <w:rsid w:val="00CE4ABA"/>
    <w:rsid w:val="00D05EA5"/>
    <w:rsid w:val="00D06E35"/>
    <w:rsid w:val="00DA5E20"/>
    <w:rsid w:val="00DD3F9D"/>
    <w:rsid w:val="00DE2C0D"/>
    <w:rsid w:val="00DF059D"/>
    <w:rsid w:val="00E35BDA"/>
    <w:rsid w:val="00E63363"/>
    <w:rsid w:val="00E76040"/>
    <w:rsid w:val="00E92292"/>
    <w:rsid w:val="00E95E45"/>
    <w:rsid w:val="00E960F2"/>
    <w:rsid w:val="00EB110C"/>
    <w:rsid w:val="00ED6599"/>
    <w:rsid w:val="00F37A8D"/>
    <w:rsid w:val="00F6768C"/>
    <w:rsid w:val="00F705F3"/>
    <w:rsid w:val="00FA7C2C"/>
    <w:rsid w:val="00FF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E34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A518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E11AB"/>
  </w:style>
  <w:style w:type="paragraph" w:styleId="a3">
    <w:name w:val="No Spacing"/>
    <w:uiPriority w:val="1"/>
    <w:qFormat/>
    <w:rsid w:val="003E11AB"/>
    <w:rPr>
      <w:rFonts w:eastAsia="Times New Roman"/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E35BD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E35BDA"/>
    <w:rPr>
      <w:rFonts w:ascii="Segoe UI" w:eastAsia="Times New Roman" w:hAnsi="Segoe UI" w:cs="Segoe UI"/>
      <w:sz w:val="18"/>
      <w:szCs w:val="18"/>
      <w:lang w:eastAsia="ru-RU"/>
    </w:rPr>
  </w:style>
  <w:style w:type="character" w:styleId="a6">
    <w:name w:val="Hyperlink"/>
    <w:uiPriority w:val="99"/>
    <w:unhideWhenUsed/>
    <w:rsid w:val="009E6377"/>
    <w:rPr>
      <w:color w:val="0563C1"/>
      <w:u w:val="single"/>
    </w:rPr>
  </w:style>
  <w:style w:type="character" w:styleId="a7">
    <w:name w:val="annotation reference"/>
    <w:uiPriority w:val="99"/>
    <w:semiHidden/>
    <w:unhideWhenUsed/>
    <w:rsid w:val="00FF0A18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FF0A18"/>
    <w:rPr>
      <w:sz w:val="20"/>
      <w:szCs w:val="20"/>
    </w:rPr>
  </w:style>
  <w:style w:type="character" w:customStyle="1" w:styleId="a9">
    <w:name w:val="Текст примечания Знак"/>
    <w:link w:val="a8"/>
    <w:uiPriority w:val="99"/>
    <w:semiHidden/>
    <w:rsid w:val="00FF0A18"/>
    <w:rPr>
      <w:rFonts w:eastAsia="Times New Roman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FF0A18"/>
    <w:rPr>
      <w:b/>
      <w:bCs/>
    </w:rPr>
  </w:style>
  <w:style w:type="character" w:customStyle="1" w:styleId="ab">
    <w:name w:val="Тема примечания Знак"/>
    <w:link w:val="aa"/>
    <w:uiPriority w:val="99"/>
    <w:semiHidden/>
    <w:rsid w:val="00FF0A18"/>
    <w:rPr>
      <w:rFonts w:eastAsia="Times New Roman"/>
      <w:b/>
      <w:bCs/>
    </w:rPr>
  </w:style>
  <w:style w:type="paragraph" w:styleId="ac">
    <w:name w:val="header"/>
    <w:basedOn w:val="a"/>
    <w:link w:val="ad"/>
    <w:uiPriority w:val="99"/>
    <w:unhideWhenUsed/>
    <w:rsid w:val="00FF0A18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FF0A18"/>
    <w:rPr>
      <w:rFonts w:eastAsia="Times New Roman"/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FF0A18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FF0A18"/>
    <w:rPr>
      <w:rFonts w:eastAsia="Times New Roman"/>
      <w:sz w:val="22"/>
      <w:szCs w:val="22"/>
    </w:rPr>
  </w:style>
  <w:style w:type="paragraph" w:styleId="af0">
    <w:name w:val="Normal (Web)"/>
    <w:basedOn w:val="a"/>
    <w:uiPriority w:val="99"/>
    <w:unhideWhenUsed/>
    <w:rsid w:val="0022328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1">
    <w:name w:val="List Paragraph"/>
    <w:basedOn w:val="a"/>
    <w:uiPriority w:val="34"/>
    <w:qFormat/>
    <w:rsid w:val="00223288"/>
    <w:pPr>
      <w:ind w:left="708"/>
    </w:pPr>
  </w:style>
  <w:style w:type="character" w:styleId="af2">
    <w:name w:val="Strong"/>
    <w:uiPriority w:val="22"/>
    <w:qFormat/>
    <w:rsid w:val="00213F26"/>
    <w:rPr>
      <w:b/>
      <w:bCs/>
    </w:rPr>
  </w:style>
  <w:style w:type="table" w:styleId="af3">
    <w:name w:val="Table Grid"/>
    <w:basedOn w:val="a1"/>
    <w:uiPriority w:val="99"/>
    <w:rsid w:val="001473D1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6A5181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f4">
    <w:name w:val="Emphasis"/>
    <w:basedOn w:val="a0"/>
    <w:uiPriority w:val="20"/>
    <w:qFormat/>
    <w:rsid w:val="00DE2C0D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542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7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4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nsambl-vaynah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310F5-E5AC-4B40-90C2-FABC3810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3345</CharactersWithSpaces>
  <SharedDoc>false</SharedDoc>
  <HLinks>
    <vt:vector size="6" baseType="variant">
      <vt:variant>
        <vt:i4>3670137</vt:i4>
      </vt:variant>
      <vt:variant>
        <vt:i4>0</vt:i4>
      </vt:variant>
      <vt:variant>
        <vt:i4>0</vt:i4>
      </vt:variant>
      <vt:variant>
        <vt:i4>5</vt:i4>
      </vt:variant>
      <vt:variant>
        <vt:lpwstr>http://www.ansambl-vaynah.com/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cp:lastModifiedBy>User</cp:lastModifiedBy>
  <cp:revision>3</cp:revision>
  <cp:lastPrinted>2016-09-19T06:25:00Z</cp:lastPrinted>
  <dcterms:created xsi:type="dcterms:W3CDTF">2017-06-07T09:45:00Z</dcterms:created>
  <dcterms:modified xsi:type="dcterms:W3CDTF">2017-06-07T10:33:00Z</dcterms:modified>
</cp:coreProperties>
</file>